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5A" w:rsidRDefault="00DC0E3F" w:rsidP="00B158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TNM</w:t>
      </w:r>
      <w:r w:rsidRPr="00DC0E3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</w:t>
      </w:r>
      <w:r w:rsidR="00064B13">
        <w:rPr>
          <w:rFonts w:ascii="Times New Roman" w:hAnsi="Times New Roman" w:cs="Times New Roman"/>
          <w:b/>
          <w:sz w:val="32"/>
        </w:rPr>
        <w:t>лассификация рака</w:t>
      </w:r>
      <w:r w:rsidR="00B1585A" w:rsidRPr="005E6AC9">
        <w:rPr>
          <w:rFonts w:ascii="Times New Roman" w:hAnsi="Times New Roman" w:cs="Times New Roman"/>
          <w:b/>
          <w:sz w:val="32"/>
        </w:rPr>
        <w:t xml:space="preserve"> </w:t>
      </w:r>
      <w:r w:rsidR="00B1585A" w:rsidRPr="00B1585A">
        <w:rPr>
          <w:rFonts w:ascii="Times New Roman" w:hAnsi="Times New Roman" w:cs="Times New Roman"/>
          <w:b/>
          <w:sz w:val="32"/>
        </w:rPr>
        <w:t>мочевого</w:t>
      </w:r>
      <w:r w:rsidR="00B1585A">
        <w:rPr>
          <w:rFonts w:ascii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="00B1585A">
        <w:rPr>
          <w:rFonts w:ascii="Times New Roman" w:hAnsi="Times New Roman" w:cs="Times New Roman"/>
          <w:b/>
          <w:sz w:val="32"/>
          <w:lang w:val="uk-UA"/>
        </w:rPr>
        <w:t>пузыря</w:t>
      </w:r>
      <w:proofErr w:type="spellEnd"/>
      <w:r w:rsidR="00B1585A" w:rsidRPr="005E6AC9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7-е</w:t>
      </w:r>
      <w:r w:rsidR="00B1585A" w:rsidRPr="005E6AC9">
        <w:rPr>
          <w:rFonts w:ascii="Times New Roman" w:hAnsi="Times New Roman" w:cs="Times New Roman"/>
          <w:b/>
          <w:sz w:val="32"/>
        </w:rPr>
        <w:t xml:space="preserve"> изд</w:t>
      </w:r>
      <w:r>
        <w:rPr>
          <w:rFonts w:ascii="Times New Roman" w:hAnsi="Times New Roman" w:cs="Times New Roman"/>
          <w:b/>
          <w:sz w:val="32"/>
        </w:rPr>
        <w:t>ание</w:t>
      </w:r>
      <w:r w:rsidR="00B1585A" w:rsidRPr="005E6AC9">
        <w:rPr>
          <w:rFonts w:ascii="Times New Roman" w:hAnsi="Times New Roman" w:cs="Times New Roman"/>
          <w:b/>
          <w:sz w:val="32"/>
        </w:rPr>
        <w:t>, 20</w:t>
      </w:r>
      <w:r>
        <w:rPr>
          <w:rFonts w:ascii="Times New Roman" w:hAnsi="Times New Roman" w:cs="Times New Roman"/>
          <w:b/>
          <w:sz w:val="32"/>
        </w:rPr>
        <w:t>09</w:t>
      </w:r>
      <w:r w:rsidR="00B1585A" w:rsidRPr="005E6AC9">
        <w:rPr>
          <w:rFonts w:ascii="Times New Roman" w:hAnsi="Times New Roman" w:cs="Times New Roman"/>
          <w:b/>
          <w:sz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8505"/>
      </w:tblGrid>
      <w:tr w:rsidR="00B1585A" w:rsidRPr="00E06F22" w:rsidTr="00BD498A">
        <w:tc>
          <w:tcPr>
            <w:tcW w:w="9464" w:type="dxa"/>
            <w:gridSpan w:val="2"/>
          </w:tcPr>
          <w:p w:rsidR="00B1585A" w:rsidRPr="0035335D" w:rsidRDefault="00B1585A" w:rsidP="00BD49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DC0E3F" w:rsidRDefault="00B1585A" w:rsidP="00DC0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="00DC0E3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</w:p>
        </w:tc>
        <w:tc>
          <w:tcPr>
            <w:tcW w:w="8505" w:type="dxa"/>
          </w:tcPr>
          <w:p w:rsidR="00B1585A" w:rsidRPr="00E06F22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Неинвазивная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папиллярная карцинома.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505" w:type="dxa"/>
          </w:tcPr>
          <w:p w:rsidR="00B1585A" w:rsidRPr="00E06F22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Карцинома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situ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(плоская опухоль).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B1585A" w:rsidRPr="00E06F22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на субэпителиальную соединительную ткань</w:t>
            </w:r>
            <w:r w:rsidR="00B15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B1585A" w:rsidRPr="00E06F22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Опухолевая инвазия мышечного слоя</w:t>
            </w:r>
            <w:r w:rsidR="00B158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0D87" w:rsidRPr="00530D87" w:rsidTr="00BD498A">
        <w:tc>
          <w:tcPr>
            <w:tcW w:w="959" w:type="dxa"/>
            <w:vAlign w:val="center"/>
          </w:tcPr>
          <w:p w:rsidR="00530D87" w:rsidRPr="00530D87" w:rsidRDefault="00530D87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T2a</w:t>
            </w:r>
          </w:p>
        </w:tc>
        <w:tc>
          <w:tcPr>
            <w:tcW w:w="8505" w:type="dxa"/>
          </w:tcPr>
          <w:p w:rsidR="00DC0E3F" w:rsidRDefault="00DC0E3F" w:rsidP="00DC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Опухолевая инвазия поверхностного мышечного слоя (внутренняя</w:t>
            </w:r>
            <w:proofErr w:type="gramEnd"/>
          </w:p>
          <w:p w:rsidR="00530D87" w:rsidRPr="00530D87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половина).</w:t>
            </w:r>
          </w:p>
        </w:tc>
      </w:tr>
      <w:tr w:rsidR="00530D87" w:rsidRPr="00530D87" w:rsidTr="00BD498A">
        <w:tc>
          <w:tcPr>
            <w:tcW w:w="959" w:type="dxa"/>
            <w:vAlign w:val="center"/>
          </w:tcPr>
          <w:p w:rsidR="00530D87" w:rsidRPr="00530D87" w:rsidRDefault="00530D87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5" w:type="dxa"/>
          </w:tcPr>
          <w:p w:rsidR="00530D87" w:rsidRPr="00530D87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Опухолевая инвазия глубокого мышечного слоя (наружная половина)</w:t>
            </w:r>
            <w:r w:rsidR="00530D87" w:rsidRPr="00530D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B1585A" w:rsidRPr="00E06F22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Опухоль распространяется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паравезикальную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клетчатку</w:t>
            </w:r>
            <w:r w:rsidR="00530D87" w:rsidRPr="00530D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5BA2" w:rsidRPr="00E06F22" w:rsidTr="00BD498A">
        <w:tc>
          <w:tcPr>
            <w:tcW w:w="959" w:type="dxa"/>
            <w:vAlign w:val="center"/>
          </w:tcPr>
          <w:p w:rsidR="00615BA2" w:rsidRPr="00E06F22" w:rsidRDefault="00615BA2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5" w:type="dxa"/>
          </w:tcPr>
          <w:p w:rsidR="00615BA2" w:rsidRPr="00530D87" w:rsidRDefault="00615BA2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Микроскопически.</w:t>
            </w:r>
          </w:p>
        </w:tc>
      </w:tr>
      <w:tr w:rsidR="00615BA2" w:rsidRPr="00E06F22" w:rsidTr="00BD498A">
        <w:tc>
          <w:tcPr>
            <w:tcW w:w="959" w:type="dxa"/>
            <w:vAlign w:val="center"/>
          </w:tcPr>
          <w:p w:rsidR="00615BA2" w:rsidRPr="00615BA2" w:rsidRDefault="00615BA2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8505" w:type="dxa"/>
          </w:tcPr>
          <w:p w:rsidR="00615BA2" w:rsidRPr="00530D87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Макроскопически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экстравезикальный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конгломерат)</w:t>
            </w:r>
            <w:r w:rsidR="00615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B1585A" w:rsidRPr="00DC0E3F" w:rsidRDefault="00DC0E3F" w:rsidP="00DC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Опухолевая инвазия любого из перечисленных органов: предстательная железа, матка, влагалище, стенка таза, брюшная стенка</w:t>
            </w:r>
            <w:r w:rsidR="00DB6D94" w:rsidRPr="00DB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D94" w:rsidRPr="00E06F22" w:rsidTr="00BD498A">
        <w:tc>
          <w:tcPr>
            <w:tcW w:w="959" w:type="dxa"/>
            <w:vAlign w:val="center"/>
          </w:tcPr>
          <w:p w:rsidR="00DB6D94" w:rsidRPr="00E06F22" w:rsidRDefault="00DB6D94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8505" w:type="dxa"/>
          </w:tcPr>
          <w:p w:rsidR="00DC0E3F" w:rsidRDefault="00DC0E3F" w:rsidP="00DC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опухоли на предстательную железу или матку, или</w:t>
            </w:r>
          </w:p>
          <w:p w:rsidR="00DB6D94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влагалище</w:t>
            </w:r>
            <w:r w:rsidR="00DB6D94" w:rsidRPr="00DB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D94" w:rsidRPr="00E06F22" w:rsidTr="00BD498A">
        <w:tc>
          <w:tcPr>
            <w:tcW w:w="959" w:type="dxa"/>
            <w:vAlign w:val="center"/>
          </w:tcPr>
          <w:p w:rsidR="00DB6D94" w:rsidRPr="00E06F22" w:rsidRDefault="00DB6D94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8505" w:type="dxa"/>
          </w:tcPr>
          <w:p w:rsidR="00DB6D94" w:rsidRDefault="00DC0E3F" w:rsidP="00DB6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Опухолевая инвазия стенки таза или брюшной стенки</w:t>
            </w:r>
            <w:r w:rsidR="00DB6D94" w:rsidRPr="00DB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464" w:type="dxa"/>
            <w:gridSpan w:val="2"/>
            <w:vAlign w:val="center"/>
          </w:tcPr>
          <w:p w:rsidR="00B1585A" w:rsidRPr="0035335D" w:rsidRDefault="00B1585A" w:rsidP="00DB6D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B1585A" w:rsidRPr="00E06F22" w:rsidRDefault="00B1585A" w:rsidP="00BD4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регионарных лимфатических узлов</w:t>
            </w:r>
            <w:r w:rsidR="007D6B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B1585A" w:rsidRPr="00E06F22" w:rsidRDefault="00B1585A" w:rsidP="00BD4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  <w:r w:rsidR="007D6B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DC0E3F" w:rsidRDefault="00DC0E3F" w:rsidP="00DC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метастаз в одном регионарном лимфатическом узле (внутренние</w:t>
            </w:r>
            <w:proofErr w:type="gramEnd"/>
          </w:p>
          <w:p w:rsidR="00B1585A" w:rsidRPr="00E06F22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подвздошные, обтураторные, наружные подвздошные,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пресакральные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8505" w:type="dxa"/>
          </w:tcPr>
          <w:p w:rsidR="00DC0E3F" w:rsidRDefault="00DC0E3F" w:rsidP="00DC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Множественные метастазы в региональных лимфатических узлах</w:t>
            </w:r>
          </w:p>
          <w:p w:rsidR="00B1585A" w:rsidRPr="00E06F22" w:rsidRDefault="00DC0E3F" w:rsidP="00DC0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(внутренние подвздошные, обтураторные, наружные подвздошные,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пресакральные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6D94" w:rsidRPr="00DB6D94">
              <w:rPr>
                <w:rFonts w:ascii="Times New Roman" w:hAnsi="Times New Roman"/>
                <w:sz w:val="28"/>
                <w:szCs w:val="28"/>
              </w:rPr>
              <w:t>.</w:t>
            </w:r>
            <w:r w:rsidR="00DB6D94">
              <w:t xml:space="preserve"> 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</w:p>
        </w:tc>
        <w:tc>
          <w:tcPr>
            <w:tcW w:w="8505" w:type="dxa"/>
          </w:tcPr>
          <w:p w:rsidR="00B1585A" w:rsidRPr="00E06F22" w:rsidRDefault="00DB6D94" w:rsidP="007D6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D94">
              <w:rPr>
                <w:rFonts w:ascii="Times New Roman" w:hAnsi="Times New Roman"/>
                <w:sz w:val="28"/>
                <w:szCs w:val="28"/>
              </w:rPr>
              <w:t>Метастаз</w:t>
            </w:r>
            <w:r w:rsidR="007D6BC4">
              <w:rPr>
                <w:rFonts w:ascii="Times New Roman" w:hAnsi="Times New Roman"/>
                <w:sz w:val="28"/>
                <w:szCs w:val="28"/>
              </w:rPr>
              <w:t>ы в</w:t>
            </w:r>
            <w:r w:rsidRPr="00DB6D94">
              <w:rPr>
                <w:rFonts w:ascii="Times New Roman" w:hAnsi="Times New Roman"/>
                <w:sz w:val="28"/>
                <w:szCs w:val="28"/>
              </w:rPr>
              <w:t xml:space="preserve"> общи</w:t>
            </w:r>
            <w:r w:rsidR="007D6BC4">
              <w:rPr>
                <w:rFonts w:ascii="Times New Roman" w:hAnsi="Times New Roman"/>
                <w:sz w:val="28"/>
                <w:szCs w:val="28"/>
              </w:rPr>
              <w:t>х</w:t>
            </w:r>
            <w:r w:rsidRPr="00DB6D94">
              <w:rPr>
                <w:rFonts w:ascii="Times New Roman" w:hAnsi="Times New Roman"/>
                <w:sz w:val="28"/>
                <w:szCs w:val="28"/>
              </w:rPr>
              <w:t xml:space="preserve"> подвздошны</w:t>
            </w:r>
            <w:r w:rsidR="007D6BC4">
              <w:rPr>
                <w:rFonts w:ascii="Times New Roman" w:hAnsi="Times New Roman"/>
                <w:sz w:val="28"/>
                <w:szCs w:val="28"/>
              </w:rPr>
              <w:t>х</w:t>
            </w:r>
            <w:r w:rsidRPr="00DB6D94">
              <w:rPr>
                <w:rFonts w:ascii="Times New Roman" w:hAnsi="Times New Roman"/>
                <w:sz w:val="28"/>
                <w:szCs w:val="28"/>
              </w:rPr>
              <w:t xml:space="preserve"> лимфатически</w:t>
            </w:r>
            <w:r w:rsidR="007D6BC4">
              <w:rPr>
                <w:rFonts w:ascii="Times New Roman" w:hAnsi="Times New Roman"/>
                <w:sz w:val="28"/>
                <w:szCs w:val="28"/>
              </w:rPr>
              <w:t>х</w:t>
            </w:r>
            <w:r w:rsidRPr="00DB6D94">
              <w:rPr>
                <w:rFonts w:ascii="Times New Roman" w:hAnsi="Times New Roman"/>
                <w:sz w:val="28"/>
                <w:szCs w:val="28"/>
              </w:rPr>
              <w:t xml:space="preserve"> узл</w:t>
            </w:r>
            <w:r w:rsidR="007D6BC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DB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464" w:type="dxa"/>
            <w:gridSpan w:val="2"/>
          </w:tcPr>
          <w:p w:rsidR="00B1585A" w:rsidRPr="0035335D" w:rsidRDefault="00B1585A" w:rsidP="00BD49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DC0E3F" w:rsidRPr="00E06F22" w:rsidTr="00DC0E3F">
        <w:tc>
          <w:tcPr>
            <w:tcW w:w="960" w:type="dxa"/>
            <w:tcBorders>
              <w:right w:val="single" w:sz="4" w:space="0" w:color="auto"/>
            </w:tcBorders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</w:t>
            </w:r>
            <w:proofErr w:type="spellEnd"/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DC0E3F" w:rsidRPr="00DC0E3F" w:rsidRDefault="00DC0E3F" w:rsidP="00BD4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Отдаленные метастазы не могут быть оценены.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B1585A" w:rsidRPr="00E06F22" w:rsidRDefault="00B1585A" w:rsidP="00BD4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 w:rsidR="00DB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585A" w:rsidRPr="00E06F22" w:rsidTr="00BD498A">
        <w:tc>
          <w:tcPr>
            <w:tcW w:w="959" w:type="dxa"/>
            <w:vAlign w:val="center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B1585A" w:rsidRPr="00E06F22" w:rsidRDefault="00B1585A" w:rsidP="00BD4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  <w:r w:rsidR="00DB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1585A" w:rsidRDefault="00B1585A" w:rsidP="00B1585A">
      <w:pPr>
        <w:jc w:val="center"/>
        <w:rPr>
          <w:rFonts w:ascii="Times New Roman" w:hAnsi="Times New Roman" w:cs="Times New Roman"/>
          <w:b/>
          <w:sz w:val="32"/>
        </w:rPr>
      </w:pPr>
    </w:p>
    <w:p w:rsidR="0058210B" w:rsidRDefault="0058210B" w:rsidP="00B1585A">
      <w:pPr>
        <w:jc w:val="center"/>
        <w:rPr>
          <w:rFonts w:ascii="Times New Roman" w:hAnsi="Times New Roman" w:cs="Times New Roman"/>
          <w:b/>
          <w:sz w:val="32"/>
        </w:rPr>
      </w:pPr>
    </w:p>
    <w:p w:rsidR="00DC0E3F" w:rsidRDefault="00DC0E3F" w:rsidP="00B1585A">
      <w:pPr>
        <w:jc w:val="center"/>
        <w:rPr>
          <w:rFonts w:ascii="Times New Roman" w:hAnsi="Times New Roman" w:cs="Times New Roman"/>
          <w:b/>
          <w:sz w:val="32"/>
        </w:rPr>
      </w:pPr>
    </w:p>
    <w:p w:rsidR="00DC0E3F" w:rsidRDefault="00DC0E3F" w:rsidP="00B1585A">
      <w:pPr>
        <w:jc w:val="center"/>
        <w:rPr>
          <w:rFonts w:ascii="Times New Roman" w:hAnsi="Times New Roman" w:cs="Times New Roman"/>
          <w:b/>
          <w:sz w:val="32"/>
        </w:rPr>
      </w:pPr>
    </w:p>
    <w:p w:rsidR="00B1585A" w:rsidRPr="006C16C1" w:rsidRDefault="00B1585A" w:rsidP="00B1585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C16C1">
        <w:rPr>
          <w:rFonts w:ascii="Times New Roman" w:hAnsi="Times New Roman"/>
          <w:b/>
          <w:sz w:val="32"/>
          <w:szCs w:val="32"/>
        </w:rPr>
        <w:lastRenderedPageBreak/>
        <w:t xml:space="preserve">Классификация рака </w:t>
      </w:r>
      <w:r w:rsidRPr="006C16C1">
        <w:rPr>
          <w:rFonts w:ascii="Times New Roman" w:hAnsi="Times New Roman" w:cs="Times New Roman"/>
          <w:b/>
          <w:sz w:val="32"/>
          <w:szCs w:val="32"/>
        </w:rPr>
        <w:t>мочевого пузыря</w:t>
      </w:r>
      <w:r w:rsidRPr="006C16C1">
        <w:rPr>
          <w:rFonts w:ascii="Times New Roman" w:hAnsi="Times New Roman"/>
          <w:b/>
          <w:sz w:val="32"/>
          <w:szCs w:val="32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1585A" w:rsidRPr="00E06F22" w:rsidTr="00BD498A">
        <w:tc>
          <w:tcPr>
            <w:tcW w:w="2392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B1585A" w:rsidRPr="00E06F22" w:rsidTr="00BD498A">
        <w:tc>
          <w:tcPr>
            <w:tcW w:w="2392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1585A" w:rsidRPr="00E06F22" w:rsidTr="00BD498A">
        <w:tc>
          <w:tcPr>
            <w:tcW w:w="2392" w:type="dxa"/>
          </w:tcPr>
          <w:p w:rsidR="00B1585A" w:rsidRPr="00B1585A" w:rsidRDefault="00DC0E3F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1585A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393" w:type="dxa"/>
          </w:tcPr>
          <w:p w:rsidR="00B1585A" w:rsidRPr="00B1585A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1585A" w:rsidRPr="00E06F22" w:rsidTr="00BD498A">
        <w:tc>
          <w:tcPr>
            <w:tcW w:w="2392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B1585A" w:rsidRPr="00B1585A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B1585A" w:rsidRPr="00E06F22" w:rsidTr="00BD498A">
        <w:tc>
          <w:tcPr>
            <w:tcW w:w="2392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B1585A" w:rsidRPr="00B1585A" w:rsidRDefault="00B1585A" w:rsidP="00432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Т2</w:t>
            </w:r>
            <w:r w:rsidR="006E09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B1585A" w:rsidRPr="00E06F22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B1585A" w:rsidRPr="00B1585A" w:rsidRDefault="00B1585A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322F9" w:rsidRPr="00E06F22" w:rsidTr="00BD498A">
        <w:tc>
          <w:tcPr>
            <w:tcW w:w="2392" w:type="dxa"/>
          </w:tcPr>
          <w:p w:rsidR="004322F9" w:rsidRPr="00E06F22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322F9" w:rsidRPr="00B1585A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Т2б</w:t>
            </w:r>
          </w:p>
        </w:tc>
        <w:tc>
          <w:tcPr>
            <w:tcW w:w="2393" w:type="dxa"/>
          </w:tcPr>
          <w:p w:rsidR="004322F9" w:rsidRPr="00E06F22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4322F9" w:rsidRPr="00B1585A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322F9" w:rsidRPr="00E06F22" w:rsidTr="00BD498A">
        <w:tc>
          <w:tcPr>
            <w:tcW w:w="2392" w:type="dxa"/>
          </w:tcPr>
          <w:p w:rsidR="004322F9" w:rsidRPr="00E06F22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4322F9" w:rsidRPr="006E098B" w:rsidRDefault="004322F9" w:rsidP="00432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4322F9" w:rsidRPr="00B1585A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4322F9" w:rsidRPr="00B1585A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322F9" w:rsidRPr="00E06F22" w:rsidTr="00BD498A">
        <w:tc>
          <w:tcPr>
            <w:tcW w:w="2392" w:type="dxa"/>
          </w:tcPr>
          <w:p w:rsidR="004322F9" w:rsidRPr="00E06F22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322F9" w:rsidRPr="006E098B" w:rsidRDefault="004322F9" w:rsidP="00432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Т3б</w:t>
            </w:r>
          </w:p>
        </w:tc>
        <w:tc>
          <w:tcPr>
            <w:tcW w:w="2393" w:type="dxa"/>
          </w:tcPr>
          <w:p w:rsidR="004322F9" w:rsidRPr="00B1585A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4322F9" w:rsidRPr="00B1585A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322F9" w:rsidRPr="00E06F22" w:rsidTr="00BD498A">
        <w:tc>
          <w:tcPr>
            <w:tcW w:w="2392" w:type="dxa"/>
          </w:tcPr>
          <w:p w:rsidR="004322F9" w:rsidRPr="00E06F22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322F9" w:rsidRPr="006E098B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2393" w:type="dxa"/>
          </w:tcPr>
          <w:p w:rsidR="004322F9" w:rsidRPr="00B1585A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4322F9" w:rsidRPr="00B1585A" w:rsidRDefault="004322F9" w:rsidP="00E7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322F9" w:rsidRPr="00E06F22" w:rsidTr="00BD498A">
        <w:tc>
          <w:tcPr>
            <w:tcW w:w="2392" w:type="dxa"/>
          </w:tcPr>
          <w:p w:rsidR="004322F9" w:rsidRPr="00E06F22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4322F9" w:rsidRPr="00E06F22" w:rsidRDefault="009C60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4322F9" w:rsidRPr="00E06F22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4322F9" w:rsidRPr="00E06F22" w:rsidRDefault="004322F9" w:rsidP="00BD4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B1585A" w:rsidRPr="006E098B" w:rsidRDefault="00B1585A" w:rsidP="006E098B">
      <w:pPr>
        <w:rPr>
          <w:rFonts w:ascii="Times New Roman" w:hAnsi="Times New Roman" w:cs="Times New Roman"/>
          <w:b/>
          <w:sz w:val="32"/>
        </w:rPr>
      </w:pPr>
    </w:p>
    <w:sectPr w:rsidR="00B1585A" w:rsidRPr="006E098B" w:rsidSect="0017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C9"/>
    <w:rsid w:val="00064B13"/>
    <w:rsid w:val="001111A5"/>
    <w:rsid w:val="0017163E"/>
    <w:rsid w:val="00196D1F"/>
    <w:rsid w:val="002C6AC3"/>
    <w:rsid w:val="004322F9"/>
    <w:rsid w:val="004557A2"/>
    <w:rsid w:val="004F09BD"/>
    <w:rsid w:val="00530D87"/>
    <w:rsid w:val="0058210B"/>
    <w:rsid w:val="00584407"/>
    <w:rsid w:val="005E6AC9"/>
    <w:rsid w:val="00615BA2"/>
    <w:rsid w:val="006C16C1"/>
    <w:rsid w:val="006E098B"/>
    <w:rsid w:val="007D6BC4"/>
    <w:rsid w:val="0080025B"/>
    <w:rsid w:val="00882068"/>
    <w:rsid w:val="008875F0"/>
    <w:rsid w:val="009C60F9"/>
    <w:rsid w:val="00B1585A"/>
    <w:rsid w:val="00DB6D94"/>
    <w:rsid w:val="00DC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2017-06-29T19:21:00Z</dcterms:created>
  <dcterms:modified xsi:type="dcterms:W3CDTF">2017-07-05T12:09:00Z</dcterms:modified>
</cp:coreProperties>
</file>